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8336" w14:textId="027C439E" w:rsidR="00E625BD" w:rsidRDefault="00BF1DD0">
      <w:pPr>
        <w:spacing w:after="30" w:line="226" w:lineRule="auto"/>
        <w:ind w:left="3182" w:right="3145"/>
        <w:jc w:val="center"/>
      </w:pPr>
      <w:r>
        <w:rPr>
          <w:b/>
        </w:rPr>
        <w:t xml:space="preserve">George Jenkins High School </w:t>
      </w:r>
    </w:p>
    <w:p w14:paraId="14496C70" w14:textId="291815D1" w:rsidR="00E625BD" w:rsidRDefault="00BF1DD0">
      <w:pPr>
        <w:spacing w:after="480" w:line="226" w:lineRule="auto"/>
        <w:ind w:left="3182" w:right="3061"/>
        <w:jc w:val="center"/>
      </w:pPr>
      <w:r>
        <w:rPr>
          <w:b/>
        </w:rPr>
        <w:t xml:space="preserve">Mr. Branigan Lawrence Branigan.lawrence@polk-fl.net Chorus Syllabus  </w:t>
      </w:r>
    </w:p>
    <w:p w14:paraId="5FD1B28B" w14:textId="77777777" w:rsidR="00E625BD" w:rsidRDefault="00BF1DD0">
      <w:pPr>
        <w:pStyle w:val="Heading1"/>
        <w:ind w:left="391" w:right="349"/>
      </w:pPr>
      <w:r>
        <w:t>COURSE DESCRIPTION</w:t>
      </w:r>
      <w:r>
        <w:rPr>
          <w:u w:val="none"/>
        </w:rPr>
        <w:t xml:space="preserve"> </w:t>
      </w:r>
    </w:p>
    <w:p w14:paraId="0ABB5EA2" w14:textId="3179CF72" w:rsidR="00E625BD" w:rsidRDefault="00BF1DD0">
      <w:pPr>
        <w:spacing w:after="444"/>
        <w:ind w:left="-5"/>
      </w:pPr>
      <w:r>
        <w:rPr>
          <w:b/>
        </w:rPr>
        <w:t>George Jenkins High School Choruses</w:t>
      </w:r>
      <w:r>
        <w:t xml:space="preserve"> are ensembles that focus on the development of comprehensive choral musicianship through the performance experience.  Members will be exposed to a variety of music literature with an emphasis on high quality performance and thorough understanding. </w:t>
      </w:r>
    </w:p>
    <w:p w14:paraId="512A220D" w14:textId="77777777" w:rsidR="00E625BD" w:rsidRDefault="00BF1DD0">
      <w:pPr>
        <w:pStyle w:val="Heading1"/>
        <w:ind w:left="391" w:right="387"/>
      </w:pPr>
      <w:r>
        <w:t>COURSE GOALS</w:t>
      </w:r>
      <w:r>
        <w:rPr>
          <w:b w:val="0"/>
          <w:u w:val="none"/>
        </w:rPr>
        <w:t xml:space="preserve"> </w:t>
      </w:r>
    </w:p>
    <w:p w14:paraId="58692536" w14:textId="77777777" w:rsidR="00E625BD" w:rsidRDefault="00BF1DD0">
      <w:pPr>
        <w:numPr>
          <w:ilvl w:val="0"/>
          <w:numId w:val="1"/>
        </w:numPr>
        <w:ind w:hanging="260"/>
      </w:pPr>
      <w:r>
        <w:rPr>
          <w:b/>
        </w:rPr>
        <w:t>To establish and reinforce</w:t>
      </w:r>
      <w:r>
        <w:t xml:space="preserve"> correct vocal techniques and skills. </w:t>
      </w:r>
      <w:r>
        <w:rPr>
          <w:b/>
          <w:i/>
        </w:rPr>
        <w:t xml:space="preserve"> </w:t>
      </w:r>
    </w:p>
    <w:p w14:paraId="54C57650" w14:textId="77777777" w:rsidR="00E625BD" w:rsidRDefault="00BF1DD0">
      <w:pPr>
        <w:numPr>
          <w:ilvl w:val="0"/>
          <w:numId w:val="1"/>
        </w:numPr>
        <w:ind w:hanging="260"/>
      </w:pPr>
      <w:r>
        <w:rPr>
          <w:b/>
        </w:rPr>
        <w:t>To recognize, understand, and apply</w:t>
      </w:r>
      <w:r>
        <w:t xml:space="preserve"> structural elements of melody, harmony, rhythm, and form from both the standpoint of the performer and listener. </w:t>
      </w:r>
    </w:p>
    <w:p w14:paraId="3658B1E8" w14:textId="77777777" w:rsidR="00E625BD" w:rsidRDefault="00BF1DD0">
      <w:pPr>
        <w:numPr>
          <w:ilvl w:val="0"/>
          <w:numId w:val="1"/>
        </w:numPr>
        <w:ind w:hanging="260"/>
      </w:pPr>
      <w:r>
        <w:rPr>
          <w:b/>
        </w:rPr>
        <w:t>To demonstrate</w:t>
      </w:r>
      <w:r>
        <w:t xml:space="preserve"> appropriate music reading and aural skills.  </w:t>
      </w:r>
    </w:p>
    <w:p w14:paraId="03ADD8C4" w14:textId="77777777" w:rsidR="00E625BD" w:rsidRDefault="00BF1DD0">
      <w:pPr>
        <w:numPr>
          <w:ilvl w:val="0"/>
          <w:numId w:val="1"/>
        </w:numPr>
        <w:ind w:hanging="260"/>
      </w:pPr>
      <w:r>
        <w:rPr>
          <w:b/>
        </w:rPr>
        <w:t>To demonstrate</w:t>
      </w:r>
      <w:r>
        <w:t xml:space="preserve"> musical proficiency of the literature studied.  </w:t>
      </w:r>
    </w:p>
    <w:p w14:paraId="3F61959E" w14:textId="77777777" w:rsidR="00E625BD" w:rsidRDefault="00BF1DD0">
      <w:pPr>
        <w:numPr>
          <w:ilvl w:val="0"/>
          <w:numId w:val="1"/>
        </w:numPr>
        <w:ind w:hanging="260"/>
      </w:pPr>
      <w:r>
        <w:rPr>
          <w:b/>
        </w:rPr>
        <w:t>To cultivate</w:t>
      </w:r>
      <w:r>
        <w:t xml:space="preserve"> a sense of identity, pride, group spirit, and improved self-image through participation. </w:t>
      </w:r>
    </w:p>
    <w:p w14:paraId="1DB5B401" w14:textId="227FAD36" w:rsidR="00E625BD" w:rsidRDefault="00BF1DD0">
      <w:pPr>
        <w:numPr>
          <w:ilvl w:val="0"/>
          <w:numId w:val="1"/>
        </w:numPr>
        <w:ind w:hanging="260"/>
      </w:pPr>
      <w:r>
        <w:rPr>
          <w:b/>
        </w:rPr>
        <w:t>To expand</w:t>
      </w:r>
      <w:r>
        <w:t xml:space="preserve"> interest and knowledge of repertoire, performances, and artistic achievement from a variety of style and genres. </w:t>
      </w:r>
    </w:p>
    <w:p w14:paraId="5EC74987" w14:textId="77777777" w:rsidR="00E625BD" w:rsidRDefault="00BF1DD0">
      <w:pPr>
        <w:spacing w:after="211" w:line="259" w:lineRule="auto"/>
        <w:ind w:left="0" w:firstLine="0"/>
      </w:pPr>
      <w:r>
        <w:t xml:space="preserve"> </w:t>
      </w:r>
      <w:r>
        <w:tab/>
        <w:t xml:space="preserve">  </w:t>
      </w:r>
    </w:p>
    <w:p w14:paraId="1E5C9E9B" w14:textId="77777777" w:rsidR="00E625BD" w:rsidRDefault="00BF1DD0">
      <w:pPr>
        <w:pStyle w:val="Heading1"/>
        <w:ind w:left="391" w:right="386"/>
      </w:pPr>
      <w:r>
        <w:t>EXPECTATIONS</w:t>
      </w:r>
      <w:r>
        <w:rPr>
          <w:u w:val="none"/>
        </w:rPr>
        <w:t xml:space="preserve"> </w:t>
      </w:r>
    </w:p>
    <w:p w14:paraId="623D5CA0" w14:textId="77777777" w:rsidR="00E625BD" w:rsidRDefault="00BF1DD0">
      <w:pPr>
        <w:numPr>
          <w:ilvl w:val="0"/>
          <w:numId w:val="2"/>
        </w:numPr>
        <w:ind w:hanging="260"/>
      </w:pPr>
      <w:r>
        <w:rPr>
          <w:b/>
        </w:rPr>
        <w:t>Come prepared</w:t>
      </w:r>
      <w:r>
        <w:t xml:space="preserve"> and </w:t>
      </w:r>
      <w:r>
        <w:rPr>
          <w:b/>
        </w:rPr>
        <w:t>on time</w:t>
      </w:r>
      <w:r>
        <w:t xml:space="preserve"> with music, notebook, pencil, and positive attitude. </w:t>
      </w:r>
    </w:p>
    <w:p w14:paraId="6717486E" w14:textId="77777777" w:rsidR="00E625BD" w:rsidRDefault="00BF1DD0">
      <w:pPr>
        <w:numPr>
          <w:ilvl w:val="0"/>
          <w:numId w:val="2"/>
        </w:numPr>
        <w:ind w:hanging="260"/>
      </w:pPr>
      <w:r>
        <w:rPr>
          <w:b/>
        </w:rPr>
        <w:t xml:space="preserve">Be attentive </w:t>
      </w:r>
      <w:r>
        <w:t>and</w:t>
      </w:r>
      <w:r>
        <w:rPr>
          <w:b/>
        </w:rPr>
        <w:t xml:space="preserve"> disciplined</w:t>
      </w:r>
      <w:r>
        <w:t xml:space="preserve"> while rehearsing and performing. </w:t>
      </w:r>
    </w:p>
    <w:p w14:paraId="034289CB" w14:textId="77777777" w:rsidR="00E625BD" w:rsidRDefault="00BF1DD0">
      <w:pPr>
        <w:numPr>
          <w:ilvl w:val="0"/>
          <w:numId w:val="2"/>
        </w:numPr>
        <w:ind w:hanging="260"/>
      </w:pPr>
      <w:r>
        <w:rPr>
          <w:b/>
        </w:rPr>
        <w:t>Complete</w:t>
      </w:r>
      <w:r>
        <w:t xml:space="preserve"> all assignments on time. </w:t>
      </w:r>
    </w:p>
    <w:p w14:paraId="2AACDE74" w14:textId="77777777" w:rsidR="00E625BD" w:rsidRDefault="00BF1DD0">
      <w:pPr>
        <w:numPr>
          <w:ilvl w:val="0"/>
          <w:numId w:val="2"/>
        </w:numPr>
        <w:ind w:hanging="260"/>
      </w:pPr>
      <w:r>
        <w:rPr>
          <w:b/>
        </w:rPr>
        <w:t>Take</w:t>
      </w:r>
      <w:r>
        <w:t xml:space="preserve"> proper care of your voice. </w:t>
      </w:r>
    </w:p>
    <w:p w14:paraId="44DEDA57" w14:textId="77777777" w:rsidR="00E625BD" w:rsidRDefault="00BF1DD0">
      <w:pPr>
        <w:numPr>
          <w:ilvl w:val="0"/>
          <w:numId w:val="2"/>
        </w:numPr>
        <w:ind w:hanging="260"/>
      </w:pPr>
      <w:r>
        <w:rPr>
          <w:b/>
        </w:rPr>
        <w:t>Respect</w:t>
      </w:r>
      <w:r>
        <w:t xml:space="preserve"> your section leaders. </w:t>
      </w:r>
    </w:p>
    <w:p w14:paraId="346B100D" w14:textId="77777777" w:rsidR="00E625BD" w:rsidRDefault="00BF1DD0">
      <w:pPr>
        <w:numPr>
          <w:ilvl w:val="0"/>
          <w:numId w:val="2"/>
        </w:numPr>
        <w:spacing w:after="445"/>
        <w:ind w:hanging="260"/>
      </w:pPr>
      <w:r>
        <w:rPr>
          <w:b/>
        </w:rPr>
        <w:t>Treat</w:t>
      </w:r>
      <w:r>
        <w:t xml:space="preserve"> everyone respectfully and with dignity. </w:t>
      </w:r>
    </w:p>
    <w:p w14:paraId="0A539167" w14:textId="77777777" w:rsidR="00E625BD" w:rsidRDefault="00BF1DD0">
      <w:pPr>
        <w:pStyle w:val="Heading1"/>
        <w:ind w:left="391"/>
      </w:pPr>
      <w:r>
        <w:t>EVALUATIONS</w:t>
      </w:r>
      <w:r>
        <w:rPr>
          <w:u w:val="none"/>
        </w:rPr>
        <w:t xml:space="preserve"> </w:t>
      </w:r>
    </w:p>
    <w:p w14:paraId="42FDC541" w14:textId="77777777" w:rsidR="00E625BD" w:rsidRDefault="00BF1DD0">
      <w:pPr>
        <w:ind w:left="370"/>
      </w:pPr>
      <w:r>
        <w:t xml:space="preserve">Class Participation (in person or zoom) </w:t>
      </w:r>
    </w:p>
    <w:p w14:paraId="1C85283B" w14:textId="77777777" w:rsidR="00E625BD" w:rsidRDefault="00BF1DD0">
      <w:pPr>
        <w:ind w:left="370"/>
      </w:pPr>
      <w:r>
        <w:t xml:space="preserve">Assignments  </w:t>
      </w:r>
    </w:p>
    <w:p w14:paraId="3B651C33" w14:textId="77777777" w:rsidR="00E625BD" w:rsidRDefault="00BF1DD0">
      <w:pPr>
        <w:ind w:left="370"/>
      </w:pPr>
      <w:r>
        <w:t xml:space="preserve">Written/Vocal Assessments </w:t>
      </w:r>
    </w:p>
    <w:p w14:paraId="30F7B648" w14:textId="77777777" w:rsidR="00E625BD" w:rsidRDefault="00BF1DD0">
      <w:pPr>
        <w:spacing w:after="439"/>
        <w:ind w:left="370"/>
      </w:pPr>
      <w:r>
        <w:t xml:space="preserve">Concert Attendance &amp; Behavior </w:t>
      </w:r>
    </w:p>
    <w:p w14:paraId="2A18B542" w14:textId="77777777" w:rsidR="00E625BD" w:rsidRDefault="00BF1DD0">
      <w:pPr>
        <w:pStyle w:val="Heading1"/>
        <w:spacing w:after="245"/>
        <w:ind w:left="391" w:right="386"/>
      </w:pPr>
      <w:r>
        <w:t>GRADING</w:t>
      </w:r>
      <w:r>
        <w:rPr>
          <w:u w:val="none"/>
        </w:rPr>
        <w:t xml:space="preserve"> </w:t>
      </w:r>
    </w:p>
    <w:p w14:paraId="10EE7B4C" w14:textId="4C3E929F" w:rsidR="00E625BD" w:rsidRDefault="00BF1DD0">
      <w:pPr>
        <w:spacing w:after="30"/>
        <w:ind w:left="-5"/>
      </w:pPr>
      <w:r>
        <w:t xml:space="preserve">In accordance with </w:t>
      </w:r>
      <w:r w:rsidR="00F63AC1">
        <w:t>PCPS</w:t>
      </w:r>
      <w:r>
        <w:t xml:space="preserve"> policy, grades will be calculated in the following manner: </w:t>
      </w:r>
    </w:p>
    <w:tbl>
      <w:tblPr>
        <w:tblStyle w:val="TableGrid"/>
        <w:tblW w:w="9350" w:type="dxa"/>
        <w:tblInd w:w="5" w:type="dxa"/>
        <w:tblCellMar>
          <w:top w:w="65" w:type="dxa"/>
          <w:left w:w="75" w:type="dxa"/>
          <w:right w:w="115" w:type="dxa"/>
        </w:tblCellMar>
        <w:tblLook w:val="04A0" w:firstRow="1" w:lastRow="0" w:firstColumn="1" w:lastColumn="0" w:noHBand="0" w:noVBand="1"/>
      </w:tblPr>
      <w:tblGrid>
        <w:gridCol w:w="1558"/>
        <w:gridCol w:w="1558"/>
        <w:gridCol w:w="1558"/>
        <w:gridCol w:w="1558"/>
        <w:gridCol w:w="1559"/>
        <w:gridCol w:w="1559"/>
      </w:tblGrid>
      <w:tr w:rsidR="00E625BD" w14:paraId="70425429" w14:textId="77777777">
        <w:trPr>
          <w:trHeight w:val="410"/>
        </w:trPr>
        <w:tc>
          <w:tcPr>
            <w:tcW w:w="1558" w:type="dxa"/>
            <w:tcBorders>
              <w:top w:val="single" w:sz="4" w:space="0" w:color="7F7F7F"/>
              <w:left w:val="single" w:sz="4" w:space="0" w:color="7F7F7F"/>
              <w:bottom w:val="single" w:sz="4" w:space="0" w:color="7F7F7F"/>
              <w:right w:val="single" w:sz="4" w:space="0" w:color="7F7F7F"/>
            </w:tcBorders>
          </w:tcPr>
          <w:p w14:paraId="27FCCFAD" w14:textId="77777777" w:rsidR="00E625BD" w:rsidRDefault="00BF1DD0">
            <w:pPr>
              <w:spacing w:after="0" w:line="259" w:lineRule="auto"/>
              <w:ind w:left="0" w:firstLine="0"/>
            </w:pPr>
            <w:r>
              <w:rPr>
                <w:rFonts w:ascii="Trebuchet MS" w:eastAsia="Trebuchet MS" w:hAnsi="Trebuchet MS" w:cs="Trebuchet MS"/>
              </w:rPr>
              <w:t>Letter</w:t>
            </w:r>
          </w:p>
        </w:tc>
        <w:tc>
          <w:tcPr>
            <w:tcW w:w="1558" w:type="dxa"/>
            <w:tcBorders>
              <w:top w:val="single" w:sz="4" w:space="0" w:color="7F7F7F"/>
              <w:left w:val="single" w:sz="4" w:space="0" w:color="7F7F7F"/>
              <w:bottom w:val="single" w:sz="4" w:space="0" w:color="7F7F7F"/>
              <w:right w:val="single" w:sz="4" w:space="0" w:color="7F7F7F"/>
            </w:tcBorders>
          </w:tcPr>
          <w:p w14:paraId="28B7FB1D" w14:textId="77777777" w:rsidR="00E625BD" w:rsidRDefault="00BF1DD0">
            <w:pPr>
              <w:spacing w:after="0" w:line="259" w:lineRule="auto"/>
              <w:ind w:left="2" w:firstLine="0"/>
            </w:pPr>
            <w:r>
              <w:rPr>
                <w:rFonts w:ascii="Trebuchet MS" w:eastAsia="Trebuchet MS" w:hAnsi="Trebuchet MS" w:cs="Trebuchet MS"/>
              </w:rPr>
              <w:t>Range</w:t>
            </w:r>
          </w:p>
        </w:tc>
        <w:tc>
          <w:tcPr>
            <w:tcW w:w="1558" w:type="dxa"/>
            <w:tcBorders>
              <w:top w:val="single" w:sz="4" w:space="0" w:color="7F7F7F"/>
              <w:left w:val="single" w:sz="4" w:space="0" w:color="7F7F7F"/>
              <w:bottom w:val="single" w:sz="4" w:space="0" w:color="7F7F7F"/>
              <w:right w:val="single" w:sz="4" w:space="0" w:color="7F7F7F"/>
            </w:tcBorders>
          </w:tcPr>
          <w:p w14:paraId="35294427" w14:textId="77777777" w:rsidR="00E625BD" w:rsidRDefault="00BF1DD0">
            <w:pPr>
              <w:spacing w:after="0" w:line="259" w:lineRule="auto"/>
              <w:ind w:left="4" w:firstLine="0"/>
            </w:pPr>
            <w:r>
              <w:rPr>
                <w:rFonts w:ascii="Trebuchet MS" w:eastAsia="Trebuchet MS" w:hAnsi="Trebuchet MS" w:cs="Trebuchet MS"/>
              </w:rPr>
              <w:t xml:space="preserve">Letter </w:t>
            </w:r>
          </w:p>
        </w:tc>
        <w:tc>
          <w:tcPr>
            <w:tcW w:w="1558" w:type="dxa"/>
            <w:tcBorders>
              <w:top w:val="single" w:sz="4" w:space="0" w:color="7F7F7F"/>
              <w:left w:val="single" w:sz="4" w:space="0" w:color="7F7F7F"/>
              <w:bottom w:val="single" w:sz="4" w:space="0" w:color="7F7F7F"/>
              <w:right w:val="single" w:sz="4" w:space="0" w:color="7F7F7F"/>
            </w:tcBorders>
          </w:tcPr>
          <w:p w14:paraId="0B2863FD" w14:textId="77777777" w:rsidR="00E625BD" w:rsidRDefault="00BF1DD0">
            <w:pPr>
              <w:spacing w:after="0" w:line="259" w:lineRule="auto"/>
              <w:ind w:left="6" w:firstLine="0"/>
            </w:pPr>
            <w:r>
              <w:rPr>
                <w:rFonts w:ascii="Trebuchet MS" w:eastAsia="Trebuchet MS" w:hAnsi="Trebuchet MS" w:cs="Trebuchet MS"/>
              </w:rPr>
              <w:t>Range</w:t>
            </w:r>
          </w:p>
        </w:tc>
        <w:tc>
          <w:tcPr>
            <w:tcW w:w="1559" w:type="dxa"/>
            <w:tcBorders>
              <w:top w:val="single" w:sz="4" w:space="0" w:color="7F7F7F"/>
              <w:left w:val="single" w:sz="4" w:space="0" w:color="7F7F7F"/>
              <w:bottom w:val="single" w:sz="4" w:space="0" w:color="7F7F7F"/>
              <w:right w:val="single" w:sz="4" w:space="0" w:color="7F7F7F"/>
            </w:tcBorders>
          </w:tcPr>
          <w:p w14:paraId="27908FE4" w14:textId="77777777" w:rsidR="00E625BD" w:rsidRDefault="00BF1DD0">
            <w:pPr>
              <w:spacing w:after="0" w:line="259" w:lineRule="auto"/>
              <w:ind w:left="8" w:firstLine="0"/>
            </w:pPr>
            <w:r>
              <w:rPr>
                <w:rFonts w:ascii="Trebuchet MS" w:eastAsia="Trebuchet MS" w:hAnsi="Trebuchet MS" w:cs="Trebuchet MS"/>
              </w:rPr>
              <w:t>Letter</w:t>
            </w:r>
          </w:p>
        </w:tc>
        <w:tc>
          <w:tcPr>
            <w:tcW w:w="1559" w:type="dxa"/>
            <w:tcBorders>
              <w:top w:val="single" w:sz="4" w:space="0" w:color="7F7F7F"/>
              <w:left w:val="single" w:sz="4" w:space="0" w:color="7F7F7F"/>
              <w:bottom w:val="single" w:sz="4" w:space="0" w:color="7F7F7F"/>
              <w:right w:val="single" w:sz="4" w:space="0" w:color="7F7F7F"/>
            </w:tcBorders>
          </w:tcPr>
          <w:p w14:paraId="6FECF365" w14:textId="77777777" w:rsidR="00E625BD" w:rsidRDefault="00BF1DD0">
            <w:pPr>
              <w:spacing w:after="0" w:line="259" w:lineRule="auto"/>
              <w:ind w:left="9" w:firstLine="0"/>
            </w:pPr>
            <w:r>
              <w:rPr>
                <w:rFonts w:ascii="Trebuchet MS" w:eastAsia="Trebuchet MS" w:hAnsi="Trebuchet MS" w:cs="Trebuchet MS"/>
              </w:rPr>
              <w:t>Range</w:t>
            </w:r>
          </w:p>
        </w:tc>
      </w:tr>
      <w:tr w:rsidR="00E625BD" w14:paraId="6949A78D" w14:textId="77777777">
        <w:trPr>
          <w:trHeight w:val="410"/>
        </w:trPr>
        <w:tc>
          <w:tcPr>
            <w:tcW w:w="1558" w:type="dxa"/>
            <w:tcBorders>
              <w:top w:val="single" w:sz="4" w:space="0" w:color="7F7F7F"/>
              <w:left w:val="single" w:sz="4" w:space="0" w:color="7F7F7F"/>
              <w:bottom w:val="single" w:sz="4" w:space="0" w:color="7F7F7F"/>
              <w:right w:val="single" w:sz="4" w:space="0" w:color="7F7F7F"/>
            </w:tcBorders>
          </w:tcPr>
          <w:p w14:paraId="3BA3AD71" w14:textId="77777777" w:rsidR="00E625BD" w:rsidRDefault="00BF1DD0">
            <w:pPr>
              <w:spacing w:after="0" w:line="259" w:lineRule="auto"/>
              <w:ind w:left="0" w:firstLine="0"/>
            </w:pPr>
            <w:r>
              <w:rPr>
                <w:rFonts w:ascii="Trebuchet MS" w:eastAsia="Trebuchet MS" w:hAnsi="Trebuchet MS" w:cs="Trebuchet MS"/>
              </w:rPr>
              <w:t>A</w:t>
            </w:r>
          </w:p>
        </w:tc>
        <w:tc>
          <w:tcPr>
            <w:tcW w:w="1558" w:type="dxa"/>
            <w:tcBorders>
              <w:top w:val="single" w:sz="4" w:space="0" w:color="7F7F7F"/>
              <w:left w:val="single" w:sz="4" w:space="0" w:color="7F7F7F"/>
              <w:bottom w:val="single" w:sz="4" w:space="0" w:color="7F7F7F"/>
              <w:right w:val="single" w:sz="4" w:space="0" w:color="7F7F7F"/>
            </w:tcBorders>
          </w:tcPr>
          <w:p w14:paraId="1141AE55" w14:textId="77777777" w:rsidR="00E625BD" w:rsidRDefault="00BF1DD0">
            <w:pPr>
              <w:spacing w:after="0" w:line="259" w:lineRule="auto"/>
              <w:ind w:left="2" w:firstLine="0"/>
            </w:pPr>
            <w:r>
              <w:rPr>
                <w:rFonts w:ascii="Trebuchet MS" w:eastAsia="Trebuchet MS" w:hAnsi="Trebuchet MS" w:cs="Trebuchet MS"/>
              </w:rPr>
              <w:t>90 or above</w:t>
            </w:r>
          </w:p>
        </w:tc>
        <w:tc>
          <w:tcPr>
            <w:tcW w:w="1558" w:type="dxa"/>
            <w:tcBorders>
              <w:top w:val="single" w:sz="4" w:space="0" w:color="7F7F7F"/>
              <w:left w:val="single" w:sz="4" w:space="0" w:color="7F7F7F"/>
              <w:bottom w:val="single" w:sz="4" w:space="0" w:color="7F7F7F"/>
              <w:right w:val="single" w:sz="4" w:space="0" w:color="7F7F7F"/>
            </w:tcBorders>
          </w:tcPr>
          <w:p w14:paraId="1FC9A409" w14:textId="77777777" w:rsidR="00E625BD" w:rsidRDefault="00BF1DD0">
            <w:pPr>
              <w:spacing w:after="0" w:line="259" w:lineRule="auto"/>
              <w:ind w:left="4" w:firstLine="0"/>
            </w:pPr>
            <w:r>
              <w:rPr>
                <w:rFonts w:ascii="Trebuchet MS" w:eastAsia="Trebuchet MS" w:hAnsi="Trebuchet MS" w:cs="Trebuchet MS"/>
              </w:rPr>
              <w:t>B</w:t>
            </w:r>
          </w:p>
        </w:tc>
        <w:tc>
          <w:tcPr>
            <w:tcW w:w="1558" w:type="dxa"/>
            <w:tcBorders>
              <w:top w:val="single" w:sz="4" w:space="0" w:color="7F7F7F"/>
              <w:left w:val="single" w:sz="4" w:space="0" w:color="7F7F7F"/>
              <w:bottom w:val="single" w:sz="4" w:space="0" w:color="7F7F7F"/>
              <w:right w:val="single" w:sz="4" w:space="0" w:color="7F7F7F"/>
            </w:tcBorders>
          </w:tcPr>
          <w:p w14:paraId="15A6A6BE" w14:textId="77777777" w:rsidR="00E625BD" w:rsidRDefault="00BF1DD0">
            <w:pPr>
              <w:spacing w:after="0" w:line="259" w:lineRule="auto"/>
              <w:ind w:left="6" w:firstLine="0"/>
            </w:pPr>
            <w:r>
              <w:rPr>
                <w:rFonts w:ascii="Trebuchet MS" w:eastAsia="Trebuchet MS" w:hAnsi="Trebuchet MS" w:cs="Trebuchet MS"/>
              </w:rPr>
              <w:t>80-89</w:t>
            </w:r>
          </w:p>
        </w:tc>
        <w:tc>
          <w:tcPr>
            <w:tcW w:w="1559" w:type="dxa"/>
            <w:tcBorders>
              <w:top w:val="single" w:sz="4" w:space="0" w:color="7F7F7F"/>
              <w:left w:val="single" w:sz="4" w:space="0" w:color="7F7F7F"/>
              <w:bottom w:val="single" w:sz="4" w:space="0" w:color="7F7F7F"/>
              <w:right w:val="single" w:sz="4" w:space="0" w:color="7F7F7F"/>
            </w:tcBorders>
          </w:tcPr>
          <w:p w14:paraId="355786B7" w14:textId="77777777" w:rsidR="00E625BD" w:rsidRDefault="00BF1DD0">
            <w:pPr>
              <w:spacing w:after="0" w:line="259" w:lineRule="auto"/>
              <w:ind w:left="8" w:firstLine="0"/>
            </w:pPr>
            <w:r>
              <w:rPr>
                <w:rFonts w:ascii="Trebuchet MS" w:eastAsia="Trebuchet MS" w:hAnsi="Trebuchet MS" w:cs="Trebuchet MS"/>
              </w:rPr>
              <w:t>C</w:t>
            </w:r>
          </w:p>
        </w:tc>
        <w:tc>
          <w:tcPr>
            <w:tcW w:w="1559" w:type="dxa"/>
            <w:tcBorders>
              <w:top w:val="single" w:sz="4" w:space="0" w:color="7F7F7F"/>
              <w:left w:val="single" w:sz="4" w:space="0" w:color="7F7F7F"/>
              <w:bottom w:val="single" w:sz="4" w:space="0" w:color="7F7F7F"/>
              <w:right w:val="single" w:sz="4" w:space="0" w:color="7F7F7F"/>
            </w:tcBorders>
          </w:tcPr>
          <w:p w14:paraId="79D7DD17" w14:textId="77777777" w:rsidR="00E625BD" w:rsidRDefault="00BF1DD0">
            <w:pPr>
              <w:spacing w:after="0" w:line="259" w:lineRule="auto"/>
              <w:ind w:left="9" w:firstLine="0"/>
            </w:pPr>
            <w:r>
              <w:rPr>
                <w:rFonts w:ascii="Trebuchet MS" w:eastAsia="Trebuchet MS" w:hAnsi="Trebuchet MS" w:cs="Trebuchet MS"/>
              </w:rPr>
              <w:t>70-79</w:t>
            </w:r>
          </w:p>
        </w:tc>
      </w:tr>
      <w:tr w:rsidR="00E625BD" w14:paraId="2307368A" w14:textId="77777777">
        <w:trPr>
          <w:trHeight w:val="410"/>
        </w:trPr>
        <w:tc>
          <w:tcPr>
            <w:tcW w:w="1558" w:type="dxa"/>
            <w:tcBorders>
              <w:top w:val="single" w:sz="4" w:space="0" w:color="7F7F7F"/>
              <w:left w:val="single" w:sz="4" w:space="0" w:color="7F7F7F"/>
              <w:bottom w:val="single" w:sz="4" w:space="0" w:color="7F7F7F"/>
              <w:right w:val="single" w:sz="4" w:space="0" w:color="7F7F7F"/>
            </w:tcBorders>
          </w:tcPr>
          <w:p w14:paraId="49ADB127" w14:textId="77777777" w:rsidR="00E625BD" w:rsidRDefault="00BF1DD0">
            <w:pPr>
              <w:spacing w:after="0" w:line="259" w:lineRule="auto"/>
              <w:ind w:left="0" w:firstLine="0"/>
            </w:pPr>
            <w:r>
              <w:rPr>
                <w:rFonts w:ascii="Trebuchet MS" w:eastAsia="Trebuchet MS" w:hAnsi="Trebuchet MS" w:cs="Trebuchet MS"/>
              </w:rPr>
              <w:t>D</w:t>
            </w:r>
          </w:p>
        </w:tc>
        <w:tc>
          <w:tcPr>
            <w:tcW w:w="1558" w:type="dxa"/>
            <w:tcBorders>
              <w:top w:val="single" w:sz="4" w:space="0" w:color="7F7F7F"/>
              <w:left w:val="single" w:sz="4" w:space="0" w:color="7F7F7F"/>
              <w:bottom w:val="single" w:sz="4" w:space="0" w:color="7F7F7F"/>
              <w:right w:val="single" w:sz="4" w:space="0" w:color="7F7F7F"/>
            </w:tcBorders>
          </w:tcPr>
          <w:p w14:paraId="2771F259" w14:textId="77777777" w:rsidR="00E625BD" w:rsidRDefault="00BF1DD0">
            <w:pPr>
              <w:spacing w:after="0" w:line="259" w:lineRule="auto"/>
              <w:ind w:left="2" w:firstLine="0"/>
            </w:pPr>
            <w:r>
              <w:rPr>
                <w:rFonts w:ascii="Trebuchet MS" w:eastAsia="Trebuchet MS" w:hAnsi="Trebuchet MS" w:cs="Trebuchet MS"/>
              </w:rPr>
              <w:t>60-60</w:t>
            </w:r>
          </w:p>
        </w:tc>
        <w:tc>
          <w:tcPr>
            <w:tcW w:w="1558" w:type="dxa"/>
            <w:tcBorders>
              <w:top w:val="single" w:sz="4" w:space="0" w:color="7F7F7F"/>
              <w:left w:val="single" w:sz="4" w:space="0" w:color="7F7F7F"/>
              <w:bottom w:val="single" w:sz="4" w:space="0" w:color="7F7F7F"/>
              <w:right w:val="single" w:sz="4" w:space="0" w:color="7F7F7F"/>
            </w:tcBorders>
          </w:tcPr>
          <w:p w14:paraId="596AF741" w14:textId="77777777" w:rsidR="00E625BD" w:rsidRDefault="00BF1DD0">
            <w:pPr>
              <w:spacing w:after="0" w:line="259" w:lineRule="auto"/>
              <w:ind w:left="4" w:firstLine="0"/>
            </w:pPr>
            <w:r>
              <w:rPr>
                <w:rFonts w:ascii="Trebuchet MS" w:eastAsia="Trebuchet MS" w:hAnsi="Trebuchet MS" w:cs="Trebuchet MS"/>
              </w:rPr>
              <w:t>F</w:t>
            </w:r>
          </w:p>
        </w:tc>
        <w:tc>
          <w:tcPr>
            <w:tcW w:w="1558" w:type="dxa"/>
            <w:tcBorders>
              <w:top w:val="single" w:sz="4" w:space="0" w:color="7F7F7F"/>
              <w:left w:val="single" w:sz="4" w:space="0" w:color="7F7F7F"/>
              <w:bottom w:val="single" w:sz="4" w:space="0" w:color="7F7F7F"/>
              <w:right w:val="single" w:sz="4" w:space="0" w:color="7F7F7F"/>
            </w:tcBorders>
          </w:tcPr>
          <w:p w14:paraId="779C57EB" w14:textId="77777777" w:rsidR="00E625BD" w:rsidRDefault="00BF1DD0">
            <w:pPr>
              <w:spacing w:after="0" w:line="259" w:lineRule="auto"/>
              <w:ind w:left="6" w:firstLine="0"/>
            </w:pPr>
            <w:r>
              <w:rPr>
                <w:rFonts w:ascii="Trebuchet MS" w:eastAsia="Trebuchet MS" w:hAnsi="Trebuchet MS" w:cs="Trebuchet MS"/>
              </w:rPr>
              <w:t>59 or less</w:t>
            </w:r>
          </w:p>
        </w:tc>
        <w:tc>
          <w:tcPr>
            <w:tcW w:w="1559" w:type="dxa"/>
            <w:tcBorders>
              <w:top w:val="single" w:sz="4" w:space="0" w:color="7F7F7F"/>
              <w:left w:val="single" w:sz="4" w:space="0" w:color="7F7F7F"/>
              <w:bottom w:val="single" w:sz="4" w:space="0" w:color="7F7F7F"/>
              <w:right w:val="single" w:sz="4" w:space="0" w:color="7F7F7F"/>
            </w:tcBorders>
          </w:tcPr>
          <w:p w14:paraId="43E5D45F" w14:textId="77777777" w:rsidR="00E625BD" w:rsidRDefault="00E625BD">
            <w:pPr>
              <w:spacing w:after="160" w:line="259" w:lineRule="auto"/>
              <w:ind w:left="0" w:firstLine="0"/>
            </w:pPr>
          </w:p>
        </w:tc>
        <w:tc>
          <w:tcPr>
            <w:tcW w:w="1559" w:type="dxa"/>
            <w:tcBorders>
              <w:top w:val="single" w:sz="4" w:space="0" w:color="7F7F7F"/>
              <w:left w:val="single" w:sz="4" w:space="0" w:color="7F7F7F"/>
              <w:bottom w:val="single" w:sz="4" w:space="0" w:color="7F7F7F"/>
              <w:right w:val="single" w:sz="4" w:space="0" w:color="7F7F7F"/>
            </w:tcBorders>
          </w:tcPr>
          <w:p w14:paraId="6311200B" w14:textId="77777777" w:rsidR="00E625BD" w:rsidRDefault="00E625BD">
            <w:pPr>
              <w:spacing w:after="160" w:line="259" w:lineRule="auto"/>
              <w:ind w:left="0" w:firstLine="0"/>
            </w:pPr>
          </w:p>
        </w:tc>
      </w:tr>
    </w:tbl>
    <w:p w14:paraId="66C41F3A" w14:textId="660F609D" w:rsidR="00E625BD" w:rsidRDefault="00BF1DD0">
      <w:pPr>
        <w:ind w:left="-5"/>
      </w:pPr>
      <w:r>
        <w:rPr>
          <w:b/>
        </w:rPr>
        <w:lastRenderedPageBreak/>
        <w:t>Effort grades</w:t>
      </w:r>
      <w:r>
        <w:t xml:space="preserve"> will be determined by a student’s attitude, improvement, and </w:t>
      </w:r>
      <w:r w:rsidR="00F63AC1">
        <w:t>teamwork</w:t>
      </w:r>
      <w:r>
        <w:t xml:space="preserve">. </w:t>
      </w:r>
    </w:p>
    <w:p w14:paraId="0CEEDEC6" w14:textId="7F46219B" w:rsidR="00E625BD" w:rsidRDefault="00BF1DD0">
      <w:pPr>
        <w:spacing w:after="204"/>
        <w:ind w:left="-5"/>
      </w:pPr>
      <w:r>
        <w:rPr>
          <w:b/>
        </w:rPr>
        <w:t>Conduct grades</w:t>
      </w:r>
      <w:r>
        <w:t xml:space="preserve"> are based on the student’s behavior during class and zoom sessions, field trips, or any time the student is in the presence of the teacher.  Lack of satisfactory conduct may prohibit a student from participating in </w:t>
      </w:r>
      <w:r w:rsidR="00F63AC1">
        <w:t>extracurricular</w:t>
      </w:r>
      <w:r>
        <w:t xml:space="preserve"> activities and field trips.  Consequences are as follows: </w:t>
      </w:r>
    </w:p>
    <w:p w14:paraId="42E4F838" w14:textId="77777777" w:rsidR="00E625BD" w:rsidRDefault="00BF1DD0">
      <w:pPr>
        <w:ind w:left="-5"/>
      </w:pPr>
      <w:r>
        <w:rPr>
          <w:b/>
        </w:rPr>
        <w:t>1st offense</w:t>
      </w:r>
      <w:r>
        <w:t xml:space="preserve"> = warning </w:t>
      </w:r>
    </w:p>
    <w:p w14:paraId="65134F36" w14:textId="77777777" w:rsidR="00E625BD" w:rsidRDefault="00BF1DD0">
      <w:pPr>
        <w:ind w:left="-5"/>
      </w:pPr>
      <w:r>
        <w:rPr>
          <w:b/>
        </w:rPr>
        <w:t>2nd offense</w:t>
      </w:r>
      <w:r>
        <w:t xml:space="preserve"> = conference for the record with teacher </w:t>
      </w:r>
    </w:p>
    <w:p w14:paraId="30D2C6C6" w14:textId="77777777" w:rsidR="00E625BD" w:rsidRDefault="00BF1DD0">
      <w:pPr>
        <w:ind w:left="-5"/>
      </w:pPr>
      <w:r>
        <w:rPr>
          <w:b/>
        </w:rPr>
        <w:t>3rd offense</w:t>
      </w:r>
      <w:r>
        <w:t xml:space="preserve"> = parent contact/conference with teacher/team  </w:t>
      </w:r>
    </w:p>
    <w:p w14:paraId="212072F2" w14:textId="77777777" w:rsidR="00E625BD" w:rsidRDefault="00BF1DD0">
      <w:pPr>
        <w:spacing w:after="199"/>
        <w:ind w:left="-5"/>
      </w:pPr>
      <w:r>
        <w:rPr>
          <w:b/>
        </w:rPr>
        <w:t>4th offense</w:t>
      </w:r>
      <w:r>
        <w:t xml:space="preserve"> = referral to administrator </w:t>
      </w:r>
    </w:p>
    <w:p w14:paraId="74E67FA8" w14:textId="78BA04B5" w:rsidR="00E625BD" w:rsidRDefault="00BF1DD0">
      <w:pPr>
        <w:spacing w:after="444"/>
        <w:ind w:left="-5"/>
      </w:pPr>
      <w:r>
        <w:rPr>
          <w:b/>
        </w:rPr>
        <w:t xml:space="preserve">Attendance for concerts and performances </w:t>
      </w:r>
      <w:r>
        <w:t xml:space="preserve">is required to secure an </w:t>
      </w:r>
      <w:r>
        <w:rPr>
          <w:b/>
        </w:rPr>
        <w:t>“A”</w:t>
      </w:r>
      <w:r>
        <w:t xml:space="preserve"> in the class.  </w:t>
      </w:r>
      <w:r>
        <w:rPr>
          <w:b/>
        </w:rPr>
        <w:t>Failure to attend</w:t>
      </w:r>
      <w:r>
        <w:t xml:space="preserve"> a scheduled performance (Winter/Spring Concert, MPA Evaluations, States, Graduation etc.) will result in the </w:t>
      </w:r>
      <w:r>
        <w:rPr>
          <w:b/>
        </w:rPr>
        <w:t>lowering</w:t>
      </w:r>
      <w:r>
        <w:t xml:space="preserve"> of the student’s grade by </w:t>
      </w:r>
      <w:r>
        <w:rPr>
          <w:b/>
        </w:rPr>
        <w:t>two letters</w:t>
      </w:r>
      <w:r>
        <w:t xml:space="preserve"> for each performance missed unless the student is homebound due to illness.  Lack of transportation, work, family responsibilities, etc. </w:t>
      </w:r>
      <w:r>
        <w:rPr>
          <w:b/>
          <w:u w:val="single" w:color="000000"/>
        </w:rPr>
        <w:t>will not</w:t>
      </w:r>
      <w:r>
        <w:t xml:space="preserve"> be accepted since performances are known well in advance with ample time for arrangements to be made.  If a concert is missed for a valid reason, then an appropriate individual-based project will be assigned as make-up. </w:t>
      </w:r>
    </w:p>
    <w:p w14:paraId="49BC56C1" w14:textId="77777777" w:rsidR="00E625BD" w:rsidRDefault="00BF1DD0">
      <w:pPr>
        <w:pStyle w:val="Heading1"/>
        <w:ind w:left="391" w:right="9"/>
      </w:pPr>
      <w:r>
        <w:t>REHEARSAL RUBRIC</w:t>
      </w:r>
      <w:r>
        <w:rPr>
          <w:u w:val="none"/>
        </w:rPr>
        <w:t xml:space="preserve"> </w:t>
      </w:r>
    </w:p>
    <w:p w14:paraId="5958F45E" w14:textId="77777777" w:rsidR="00E625BD" w:rsidRDefault="00BF1DD0">
      <w:pPr>
        <w:ind w:left="-5"/>
      </w:pPr>
      <w:r>
        <w:rPr>
          <w:b/>
        </w:rPr>
        <w:t>“A”</w:t>
      </w:r>
      <w:r>
        <w:rPr>
          <w:color w:val="0432FF"/>
        </w:rPr>
        <w:t xml:space="preserve"> </w:t>
      </w:r>
      <w:r>
        <w:t xml:space="preserve">- Has a </w:t>
      </w:r>
      <w:r>
        <w:rPr>
          <w:b/>
          <w:color w:val="0432FF"/>
        </w:rPr>
        <w:t>positive attitude and vibe</w:t>
      </w:r>
      <w:r>
        <w:t xml:space="preserve"> and is </w:t>
      </w:r>
      <w:r>
        <w:rPr>
          <w:b/>
          <w:color w:val="0432FF"/>
        </w:rPr>
        <w:t>respectful</w:t>
      </w:r>
      <w:r>
        <w:t xml:space="preserve"> to teacher and classmates; </w:t>
      </w:r>
      <w:r>
        <w:rPr>
          <w:b/>
          <w:color w:val="0432FF"/>
        </w:rPr>
        <w:t>no unexcused absences;</w:t>
      </w:r>
      <w:r>
        <w:rPr>
          <w:color w:val="0432FF"/>
        </w:rPr>
        <w:t xml:space="preserve"> </w:t>
      </w:r>
      <w:r>
        <w:rPr>
          <w:b/>
          <w:color w:val="0432FF"/>
        </w:rPr>
        <w:t>never</w:t>
      </w:r>
      <w:r>
        <w:t xml:space="preserve"> has gum, food, or improper beverages in rehearsal; </w:t>
      </w:r>
      <w:r>
        <w:rPr>
          <w:b/>
          <w:color w:val="0432FF"/>
        </w:rPr>
        <w:t>Consistently</w:t>
      </w:r>
      <w:r>
        <w:t xml:space="preserve"> uses healthy singing posture; </w:t>
      </w:r>
      <w:r>
        <w:rPr>
          <w:b/>
          <w:color w:val="0432FF"/>
        </w:rPr>
        <w:t>consistently</w:t>
      </w:r>
      <w:r>
        <w:t xml:space="preserve"> notates in score (pencil); </w:t>
      </w:r>
      <w:r>
        <w:rPr>
          <w:b/>
          <w:color w:val="0432FF"/>
        </w:rPr>
        <w:t>very attentive</w:t>
      </w:r>
      <w:r>
        <w:t xml:space="preserve"> in rehearsal; </w:t>
      </w:r>
      <w:r>
        <w:rPr>
          <w:b/>
          <w:color w:val="0432FF"/>
        </w:rPr>
        <w:t>practices</w:t>
      </w:r>
      <w:r>
        <w:rPr>
          <w:b/>
        </w:rPr>
        <w:t xml:space="preserve"> </w:t>
      </w:r>
      <w:r>
        <w:rPr>
          <w:b/>
          <w:color w:val="0432FF"/>
        </w:rPr>
        <w:t>consistently</w:t>
      </w:r>
      <w:r>
        <w:t xml:space="preserve"> outside of class displaying </w:t>
      </w:r>
      <w:r>
        <w:rPr>
          <w:b/>
          <w:color w:val="0432FF"/>
        </w:rPr>
        <w:t>great</w:t>
      </w:r>
      <w:r>
        <w:t xml:space="preserve"> preparedness in rehearsal; </w:t>
      </w:r>
      <w:r>
        <w:rPr>
          <w:b/>
          <w:color w:val="0432FF"/>
        </w:rPr>
        <w:t>actively involved</w:t>
      </w:r>
      <w:r>
        <w:t xml:space="preserve"> in rehearsal process and </w:t>
      </w:r>
      <w:r>
        <w:rPr>
          <w:b/>
          <w:color w:val="0432FF"/>
        </w:rPr>
        <w:t>participates</w:t>
      </w:r>
      <w:r>
        <w:t xml:space="preserve"> in class discussion; </w:t>
      </w:r>
      <w:r>
        <w:rPr>
          <w:b/>
          <w:color w:val="0432FF"/>
        </w:rPr>
        <w:t>keeps pace</w:t>
      </w:r>
      <w:r>
        <w:t xml:space="preserve"> with rehearsal. </w:t>
      </w:r>
    </w:p>
    <w:p w14:paraId="44A39436" w14:textId="77777777" w:rsidR="00E625BD" w:rsidRDefault="00BF1DD0">
      <w:pPr>
        <w:ind w:left="-5"/>
      </w:pPr>
      <w:r>
        <w:rPr>
          <w:b/>
        </w:rPr>
        <w:t>“B”</w:t>
      </w:r>
      <w:r>
        <w:t xml:space="preserve"> - Has a</w:t>
      </w:r>
      <w:r>
        <w:rPr>
          <w:b/>
        </w:rPr>
        <w:t xml:space="preserve"> </w:t>
      </w:r>
      <w:r>
        <w:rPr>
          <w:b/>
          <w:color w:val="FF2600"/>
        </w:rPr>
        <w:t>positive attitude and vibe</w:t>
      </w:r>
      <w:r>
        <w:t xml:space="preserve"> and is </w:t>
      </w:r>
      <w:r>
        <w:rPr>
          <w:b/>
          <w:color w:val="FF2600"/>
        </w:rPr>
        <w:t>respectful</w:t>
      </w:r>
      <w:r>
        <w:t xml:space="preserve"> to teacher and classmates; </w:t>
      </w:r>
      <w:r>
        <w:rPr>
          <w:b/>
          <w:color w:val="FF2600"/>
        </w:rPr>
        <w:t>no unexcused absences;</w:t>
      </w:r>
      <w:r>
        <w:rPr>
          <w:color w:val="FF2600"/>
        </w:rPr>
        <w:t xml:space="preserve"> </w:t>
      </w:r>
      <w:r>
        <w:rPr>
          <w:b/>
          <w:color w:val="FF2600"/>
        </w:rPr>
        <w:t>never</w:t>
      </w:r>
      <w:r>
        <w:t xml:space="preserve"> has gum, food, or improper beverages in rehearsal; </w:t>
      </w:r>
      <w:r>
        <w:rPr>
          <w:b/>
          <w:color w:val="FF2600"/>
        </w:rPr>
        <w:t>Usually</w:t>
      </w:r>
      <w:r>
        <w:t xml:space="preserve"> uses healthy singing posture; </w:t>
      </w:r>
      <w:r>
        <w:rPr>
          <w:b/>
          <w:color w:val="FF2600"/>
        </w:rPr>
        <w:t>usually</w:t>
      </w:r>
      <w:r>
        <w:t xml:space="preserve"> notates in score (pencil); is </w:t>
      </w:r>
      <w:r>
        <w:rPr>
          <w:b/>
          <w:color w:val="FF2600"/>
        </w:rPr>
        <w:t>usually very attentive</w:t>
      </w:r>
      <w:r>
        <w:t xml:space="preserve"> in rehearsal; </w:t>
      </w:r>
      <w:r>
        <w:rPr>
          <w:b/>
          <w:color w:val="FF2600"/>
        </w:rPr>
        <w:t xml:space="preserve">usually practices </w:t>
      </w:r>
      <w:r>
        <w:t xml:space="preserve">outside of class displaying preparedness in rehearsal; involved in rehearsal process and </w:t>
      </w:r>
      <w:r>
        <w:rPr>
          <w:b/>
          <w:color w:val="FF2600"/>
        </w:rPr>
        <w:t>usually participates</w:t>
      </w:r>
      <w:r>
        <w:t xml:space="preserve"> in class discussion; </w:t>
      </w:r>
      <w:r>
        <w:rPr>
          <w:b/>
          <w:color w:val="FF2600"/>
        </w:rPr>
        <w:t>usually</w:t>
      </w:r>
      <w:r>
        <w:t xml:space="preserve"> keeps pace with rehearsal. </w:t>
      </w:r>
    </w:p>
    <w:p w14:paraId="5279C231" w14:textId="77777777" w:rsidR="00E625BD" w:rsidRDefault="00BF1DD0">
      <w:pPr>
        <w:ind w:left="-5"/>
      </w:pPr>
      <w:r>
        <w:rPr>
          <w:b/>
        </w:rPr>
        <w:t>“C”</w:t>
      </w:r>
      <w:r>
        <w:t xml:space="preserve"> - Has a </w:t>
      </w:r>
      <w:r>
        <w:rPr>
          <w:b/>
          <w:color w:val="008E00"/>
        </w:rPr>
        <w:t>positive attitude and vibe</w:t>
      </w:r>
      <w:r>
        <w:rPr>
          <w:b/>
        </w:rPr>
        <w:t xml:space="preserve"> </w:t>
      </w:r>
      <w:r>
        <w:t xml:space="preserve">and is </w:t>
      </w:r>
      <w:r>
        <w:rPr>
          <w:b/>
          <w:color w:val="008E00"/>
        </w:rPr>
        <w:t>respectful</w:t>
      </w:r>
      <w:r>
        <w:t xml:space="preserve"> to teacher and classmates; </w:t>
      </w:r>
      <w:r>
        <w:rPr>
          <w:b/>
          <w:color w:val="008E00"/>
        </w:rPr>
        <w:t>no unexcused absences;</w:t>
      </w:r>
      <w:r>
        <w:rPr>
          <w:color w:val="008E00"/>
        </w:rPr>
        <w:t xml:space="preserve"> </w:t>
      </w:r>
      <w:r>
        <w:rPr>
          <w:b/>
          <w:color w:val="008E00"/>
        </w:rPr>
        <w:t>never</w:t>
      </w:r>
      <w:r>
        <w:t xml:space="preserve"> has gum, food, or improper beverages in rehearsal; </w:t>
      </w:r>
      <w:r>
        <w:rPr>
          <w:b/>
          <w:color w:val="008E00"/>
        </w:rPr>
        <w:t>Occasionally</w:t>
      </w:r>
      <w:r>
        <w:t xml:space="preserve"> uses healthy singing posture; </w:t>
      </w:r>
      <w:r>
        <w:rPr>
          <w:b/>
          <w:color w:val="008F51"/>
        </w:rPr>
        <w:t>Occasionally</w:t>
      </w:r>
      <w:r>
        <w:t xml:space="preserve"> notates in score (pencil); </w:t>
      </w:r>
      <w:r>
        <w:rPr>
          <w:b/>
          <w:color w:val="008E00"/>
        </w:rPr>
        <w:t>Occasionally</w:t>
      </w:r>
      <w:r>
        <w:t xml:space="preserve"> distracted in rehearsal; </w:t>
      </w:r>
      <w:r>
        <w:rPr>
          <w:b/>
          <w:color w:val="008E00"/>
        </w:rPr>
        <w:t>practices sometimes</w:t>
      </w:r>
      <w:r>
        <w:t xml:space="preserve"> outside of class displaying </w:t>
      </w:r>
      <w:r>
        <w:rPr>
          <w:b/>
          <w:color w:val="008E00"/>
        </w:rPr>
        <w:t>minimal</w:t>
      </w:r>
      <w:r>
        <w:t xml:space="preserve"> preparedness in rehearsal; </w:t>
      </w:r>
      <w:r>
        <w:rPr>
          <w:b/>
          <w:color w:val="008E00"/>
        </w:rPr>
        <w:t>occasionally</w:t>
      </w:r>
      <w:r>
        <w:t xml:space="preserve"> participates in class discussion; </w:t>
      </w:r>
      <w:r>
        <w:rPr>
          <w:b/>
          <w:color w:val="008E00"/>
        </w:rPr>
        <w:t>socializing is somewhat distracting</w:t>
      </w:r>
      <w:r>
        <w:t xml:space="preserve"> to choir members in rehearsal. </w:t>
      </w:r>
    </w:p>
    <w:p w14:paraId="241BC531" w14:textId="77777777" w:rsidR="00E625BD" w:rsidRDefault="00BF1DD0">
      <w:pPr>
        <w:ind w:left="-5"/>
      </w:pPr>
      <w:r>
        <w:rPr>
          <w:b/>
        </w:rPr>
        <w:t>“D”</w:t>
      </w:r>
      <w:r>
        <w:rPr>
          <w:color w:val="FF40FF"/>
        </w:rPr>
        <w:t xml:space="preserve"> </w:t>
      </w:r>
      <w:r>
        <w:t xml:space="preserve">- </w:t>
      </w:r>
      <w:r>
        <w:rPr>
          <w:b/>
          <w:color w:val="FF40FF"/>
        </w:rPr>
        <w:t>Lacks</w:t>
      </w:r>
      <w:r>
        <w:t xml:space="preserve"> a positive attitude and is </w:t>
      </w:r>
      <w:r>
        <w:rPr>
          <w:b/>
          <w:color w:val="FF40FF"/>
        </w:rPr>
        <w:t>disrespectful</w:t>
      </w:r>
      <w:r>
        <w:t xml:space="preserve"> to teacher and classmates; </w:t>
      </w:r>
      <w:r>
        <w:rPr>
          <w:b/>
          <w:color w:val="FF40FF"/>
        </w:rPr>
        <w:t>Seldom</w:t>
      </w:r>
      <w:r>
        <w:t xml:space="preserve"> uses healthy singing posture; </w:t>
      </w:r>
      <w:r>
        <w:rPr>
          <w:b/>
          <w:color w:val="FF40FF"/>
        </w:rPr>
        <w:t>socializing is</w:t>
      </w:r>
      <w:r>
        <w:rPr>
          <w:color w:val="FF40FF"/>
        </w:rPr>
        <w:t xml:space="preserve"> </w:t>
      </w:r>
      <w:r>
        <w:rPr>
          <w:b/>
          <w:color w:val="FF40FF"/>
        </w:rPr>
        <w:t>distracting</w:t>
      </w:r>
      <w:r>
        <w:t xml:space="preserve"> to choir members in rehearsal; absolute </w:t>
      </w:r>
      <w:r>
        <w:rPr>
          <w:b/>
          <w:color w:val="FF40FF"/>
        </w:rPr>
        <w:t>minimum</w:t>
      </w:r>
      <w:r>
        <w:rPr>
          <w:color w:val="FF40FF"/>
        </w:rPr>
        <w:t xml:space="preserve"> </w:t>
      </w:r>
      <w:r>
        <w:rPr>
          <w:b/>
          <w:color w:val="FF40FF"/>
        </w:rPr>
        <w:t>participation</w:t>
      </w:r>
      <w:r>
        <w:t xml:space="preserve"> in all aspects of rehearsal; has </w:t>
      </w:r>
      <w:r>
        <w:rPr>
          <w:b/>
          <w:color w:val="FF40FF"/>
        </w:rPr>
        <w:t>unexcused absences;</w:t>
      </w:r>
      <w:r>
        <w:rPr>
          <w:color w:val="FF40FF"/>
        </w:rPr>
        <w:t xml:space="preserve"> </w:t>
      </w:r>
      <w:r>
        <w:rPr>
          <w:b/>
          <w:color w:val="FF40FF"/>
        </w:rPr>
        <w:t>unprepared</w:t>
      </w:r>
      <w:r>
        <w:t xml:space="preserve"> in rehearsal; is </w:t>
      </w:r>
      <w:r>
        <w:rPr>
          <w:b/>
          <w:color w:val="FF40FF"/>
        </w:rPr>
        <w:t>frequently lost</w:t>
      </w:r>
      <w:r>
        <w:t xml:space="preserve"> in rehearsal. </w:t>
      </w:r>
    </w:p>
    <w:p w14:paraId="5868B826" w14:textId="4F321E58" w:rsidR="00E625BD" w:rsidRDefault="00BF1DD0">
      <w:pPr>
        <w:spacing w:after="444"/>
        <w:ind w:left="-5"/>
      </w:pPr>
      <w:r>
        <w:rPr>
          <w:b/>
        </w:rPr>
        <w:t>“F”</w:t>
      </w:r>
      <w:r>
        <w:t xml:space="preserve"> - </w:t>
      </w:r>
      <w:r>
        <w:rPr>
          <w:b/>
          <w:color w:val="521B92"/>
        </w:rPr>
        <w:t>Lacks</w:t>
      </w:r>
      <w:r>
        <w:t xml:space="preserve"> a positive attitude and is </w:t>
      </w:r>
      <w:r>
        <w:rPr>
          <w:b/>
          <w:color w:val="521B92"/>
        </w:rPr>
        <w:t>disrespectful</w:t>
      </w:r>
      <w:r>
        <w:rPr>
          <w:color w:val="521B92"/>
        </w:rPr>
        <w:t xml:space="preserve"> </w:t>
      </w:r>
      <w:r>
        <w:t xml:space="preserve">to teacher and classmates; </w:t>
      </w:r>
      <w:r>
        <w:rPr>
          <w:b/>
          <w:color w:val="521B92"/>
        </w:rPr>
        <w:t>Never</w:t>
      </w:r>
      <w:r>
        <w:t xml:space="preserve"> attempts healthy singing posture; </w:t>
      </w:r>
      <w:r>
        <w:rPr>
          <w:b/>
          <w:color w:val="521B92"/>
        </w:rPr>
        <w:t>socializing is a major</w:t>
      </w:r>
      <w:r>
        <w:rPr>
          <w:color w:val="521B92"/>
        </w:rPr>
        <w:t xml:space="preserve"> </w:t>
      </w:r>
      <w:r>
        <w:rPr>
          <w:b/>
          <w:color w:val="521B92"/>
        </w:rPr>
        <w:t>distraction</w:t>
      </w:r>
      <w:r>
        <w:t xml:space="preserve"> to choir in rehearsal; </w:t>
      </w:r>
      <w:r>
        <w:rPr>
          <w:b/>
          <w:color w:val="521B92"/>
        </w:rPr>
        <w:t>does not participate;</w:t>
      </w:r>
      <w:r>
        <w:t xml:space="preserve"> has </w:t>
      </w:r>
      <w:r>
        <w:rPr>
          <w:b/>
          <w:color w:val="521B92"/>
        </w:rPr>
        <w:t>unexcused absences;</w:t>
      </w:r>
      <w:r>
        <w:t xml:space="preserve"> is </w:t>
      </w:r>
      <w:r>
        <w:rPr>
          <w:b/>
          <w:color w:val="521B92"/>
        </w:rPr>
        <w:t>totally unprepared</w:t>
      </w:r>
      <w:r>
        <w:t xml:space="preserve"> in rehearsal; is </w:t>
      </w:r>
      <w:r>
        <w:rPr>
          <w:b/>
          <w:color w:val="521B92"/>
        </w:rPr>
        <w:t>frequently lost</w:t>
      </w:r>
      <w:r>
        <w:t xml:space="preserve"> in rehearsal. </w:t>
      </w:r>
    </w:p>
    <w:p w14:paraId="50C2E41E" w14:textId="43B9D1EA" w:rsidR="00BF1DD0" w:rsidRDefault="00BF1DD0">
      <w:pPr>
        <w:spacing w:after="444"/>
        <w:ind w:left="-5"/>
      </w:pPr>
    </w:p>
    <w:p w14:paraId="4AB6E569" w14:textId="77777777" w:rsidR="00F63AC1" w:rsidRDefault="00F63AC1">
      <w:pPr>
        <w:spacing w:after="444"/>
        <w:ind w:left="-5"/>
      </w:pPr>
    </w:p>
    <w:p w14:paraId="446D715B" w14:textId="77777777" w:rsidR="00E625BD" w:rsidRDefault="00BF1DD0">
      <w:pPr>
        <w:pStyle w:val="Heading1"/>
        <w:ind w:left="391" w:right="372"/>
      </w:pPr>
      <w:r>
        <w:lastRenderedPageBreak/>
        <w:t>REQUIRED MATERIALS</w:t>
      </w:r>
      <w:r>
        <w:rPr>
          <w:u w:val="none"/>
        </w:rPr>
        <w:t xml:space="preserve"> </w:t>
      </w:r>
    </w:p>
    <w:p w14:paraId="35A28AF3" w14:textId="46E7BFE7" w:rsidR="00E625BD" w:rsidRDefault="00BF1DD0">
      <w:pPr>
        <w:spacing w:after="204"/>
        <w:ind w:left="-5" w:right="628"/>
      </w:pPr>
      <w:r>
        <w:rPr>
          <w:b/>
        </w:rPr>
        <w:t>Chorus:</w:t>
      </w:r>
      <w:r>
        <w:t xml:space="preserve">  Pencils, staff paper and regular lined paper </w:t>
      </w:r>
    </w:p>
    <w:p w14:paraId="37B94C6B" w14:textId="77777777" w:rsidR="00E625BD" w:rsidRDefault="00BF1DD0">
      <w:pPr>
        <w:pStyle w:val="Heading1"/>
        <w:ind w:left="391" w:right="371"/>
      </w:pPr>
      <w:r>
        <w:t>UNIFORMS</w:t>
      </w:r>
      <w:r>
        <w:rPr>
          <w:u w:val="none"/>
        </w:rPr>
        <w:t xml:space="preserve"> </w:t>
      </w:r>
    </w:p>
    <w:p w14:paraId="6C0E34A3" w14:textId="0D4ED31E" w:rsidR="00E625BD" w:rsidRPr="00F63AC1" w:rsidRDefault="00F63AC1" w:rsidP="00F63AC1">
      <w:pPr>
        <w:ind w:left="-5"/>
        <w:rPr>
          <w:bCs/>
        </w:rPr>
      </w:pPr>
      <w:r>
        <w:rPr>
          <w:b/>
        </w:rPr>
        <w:t xml:space="preserve">Chorus: </w:t>
      </w:r>
      <w:r>
        <w:rPr>
          <w:bCs/>
        </w:rPr>
        <w:t xml:space="preserve">Uniforms will be provided with the $60.00 uniform fee that is used to get the uniforms cleaned and altered every year as needed. </w:t>
      </w:r>
    </w:p>
    <w:sectPr w:rsidR="00E625BD" w:rsidRPr="00F63AC1">
      <w:pgSz w:w="12240" w:h="15840"/>
      <w:pgMar w:top="1424" w:right="1452" w:bottom="9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757F"/>
    <w:multiLevelType w:val="hybridMultilevel"/>
    <w:tmpl w:val="A39893E4"/>
    <w:lvl w:ilvl="0" w:tplc="0A748828">
      <w:start w:val="1"/>
      <w:numFmt w:val="decimal"/>
      <w:lvlText w:val="%1."/>
      <w:lvlJc w:val="left"/>
      <w:pPr>
        <w:ind w:left="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5825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50CC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6EA5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7488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FABC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DC89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665A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F47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8971CC"/>
    <w:multiLevelType w:val="hybridMultilevel"/>
    <w:tmpl w:val="C740963C"/>
    <w:lvl w:ilvl="0" w:tplc="18C6DA2A">
      <w:start w:val="1"/>
      <w:numFmt w:val="decimal"/>
      <w:lvlText w:val="%1."/>
      <w:lvlJc w:val="left"/>
      <w:pPr>
        <w:ind w:left="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E671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529A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6EB6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C7B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E44A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962C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D039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6873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BD"/>
    <w:rsid w:val="00BF1DD0"/>
    <w:rsid w:val="00E625BD"/>
    <w:rsid w:val="00F6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C1D1"/>
  <w15:docId w15:val="{4CF5D3CA-DFD3-4029-94C9-BDAAB063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05"/>
      <w:ind w:left="42" w:hanging="10"/>
      <w:jc w:val="center"/>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Chorus Syllabus</dc:title>
  <dc:subject/>
  <dc:creator>Lawrence, Branigan</dc:creator>
  <cp:keywords/>
  <cp:lastModifiedBy>Lawrence, Branigan</cp:lastModifiedBy>
  <cp:revision>3</cp:revision>
  <dcterms:created xsi:type="dcterms:W3CDTF">2021-06-21T08:18:00Z</dcterms:created>
  <dcterms:modified xsi:type="dcterms:W3CDTF">2021-08-06T00:06:00Z</dcterms:modified>
</cp:coreProperties>
</file>